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F7" w:rsidRDefault="007E5DF7" w:rsidP="007E5DF7">
      <w:pPr>
        <w:pStyle w:val="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bookmarkStart w:id="0" w:name="bookmark43"/>
      <w:r>
        <w:rPr>
          <w:b/>
          <w:bCs/>
          <w:color w:val="000000"/>
          <w:sz w:val="28"/>
          <w:szCs w:val="28"/>
          <w:lang w:bidi="ru-RU"/>
        </w:rPr>
        <w:t>Приложение 2. Инструкция для технического специалиста образовательной</w:t>
      </w:r>
      <w:r>
        <w:rPr>
          <w:b/>
          <w:bCs/>
          <w:color w:val="000000"/>
          <w:sz w:val="28"/>
          <w:szCs w:val="28"/>
          <w:lang w:bidi="ru-RU"/>
        </w:rPr>
        <w:br/>
        <w:t>организации</w:t>
      </w:r>
      <w:bookmarkEnd w:id="0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При подготовке к проведению итогового собеседования: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</w:t>
      </w:r>
    </w:p>
    <w:p w:rsidR="007E5DF7" w:rsidRDefault="007E5DF7" w:rsidP="007E5DF7">
      <w:pPr>
        <w:pStyle w:val="1"/>
        <w:shd w:val="clear" w:color="auto" w:fill="auto"/>
        <w:tabs>
          <w:tab w:val="left" w:pos="9941"/>
        </w:tabs>
        <w:ind w:firstLine="720"/>
        <w:jc w:val="both"/>
      </w:pPr>
      <w:r>
        <w:rPr>
          <w:b/>
          <w:bCs/>
          <w:color w:val="000000"/>
          <w:lang w:bidi="ru-RU"/>
        </w:rPr>
        <w:t xml:space="preserve">За три дня до проведения </w:t>
      </w:r>
      <w:r>
        <w:rPr>
          <w:color w:val="000000"/>
          <w:lang w:bidi="ru-RU"/>
        </w:rPr>
        <w:t>итогового собеседования установить в Штабе программное обеспечение (далее - ПО) «Результаты итогового собеседования».</w:t>
      </w: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>В</w:t>
      </w:r>
      <w:proofErr w:type="gramEnd"/>
    </w:p>
    <w:p w:rsidR="007E5DF7" w:rsidRDefault="007E5DF7" w:rsidP="007E5DF7">
      <w:pPr>
        <w:pStyle w:val="1"/>
        <w:shd w:val="clear" w:color="auto" w:fill="auto"/>
        <w:ind w:firstLine="0"/>
        <w:jc w:val="both"/>
      </w:pPr>
      <w:proofErr w:type="gramStart"/>
      <w:r>
        <w:rPr>
          <w:color w:val="000000"/>
          <w:lang w:bidi="ru-RU"/>
        </w:rPr>
        <w:t>ПО загружается</w:t>
      </w:r>
      <w:proofErr w:type="gramEnd"/>
      <w:r>
        <w:rPr>
          <w:color w:val="000000"/>
          <w:lang w:bidi="ru-RU"/>
        </w:rPr>
        <w:t xml:space="preserve"> полученный от РЦОИ служебный файл формата </w:t>
      </w:r>
      <w:r>
        <w:rPr>
          <w:color w:val="000000"/>
          <w:lang w:val="en-US" w:eastAsia="en-US" w:bidi="en-US"/>
        </w:rPr>
        <w:t>XML</w:t>
      </w:r>
      <w:r w:rsidRPr="000D71CB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содержащий сведения об участниках итогового собеседования.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 xml:space="preserve">Не </w:t>
      </w:r>
      <w:proofErr w:type="gramStart"/>
      <w:r>
        <w:rPr>
          <w:b/>
          <w:bCs/>
          <w:color w:val="000000"/>
          <w:lang w:bidi="ru-RU"/>
        </w:rPr>
        <w:t>позднее</w:t>
      </w:r>
      <w:proofErr w:type="gramEnd"/>
      <w:r>
        <w:rPr>
          <w:b/>
          <w:bCs/>
          <w:color w:val="000000"/>
          <w:lang w:bidi="ru-RU"/>
        </w:rPr>
        <w:t xml:space="preserve"> чем за день: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 диктофон);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</w:t>
      </w:r>
      <w:proofErr w:type="gramStart"/>
      <w:r>
        <w:rPr>
          <w:color w:val="000000"/>
          <w:lang w:bidi="ru-RU"/>
        </w:rPr>
        <w:t xml:space="preserve">Аудиозаписи сохраняются в часто используемых аудиоформатах </w:t>
      </w:r>
      <w:r w:rsidRPr="000D71CB">
        <w:rPr>
          <w:color w:val="000000"/>
          <w:lang w:eastAsia="en-US" w:bidi="en-US"/>
        </w:rPr>
        <w:t>(*.</w:t>
      </w:r>
      <w:r>
        <w:rPr>
          <w:color w:val="000000"/>
          <w:lang w:val="en-US" w:eastAsia="en-US" w:bidi="en-US"/>
        </w:rPr>
        <w:t>wav</w:t>
      </w:r>
      <w:r w:rsidRPr="000D71CB">
        <w:rPr>
          <w:color w:val="000000"/>
          <w:lang w:eastAsia="en-US" w:bidi="en-US"/>
        </w:rPr>
        <w:t>, *.</w:t>
      </w:r>
      <w:r>
        <w:rPr>
          <w:color w:val="000000"/>
          <w:lang w:val="en-US" w:eastAsia="en-US" w:bidi="en-US"/>
        </w:rPr>
        <w:t>mp</w:t>
      </w:r>
      <w:r w:rsidRPr="000D71CB">
        <w:rPr>
          <w:color w:val="000000"/>
          <w:lang w:eastAsia="en-US" w:bidi="en-US"/>
        </w:rPr>
        <w:t>3, *.</w:t>
      </w:r>
      <w:r>
        <w:rPr>
          <w:color w:val="000000"/>
          <w:lang w:val="en-US" w:eastAsia="en-US" w:bidi="en-US"/>
        </w:rPr>
        <w:t>mp</w:t>
      </w:r>
      <w:r w:rsidRPr="000D71CB">
        <w:rPr>
          <w:color w:val="000000"/>
          <w:lang w:eastAsia="en-US" w:bidi="en-US"/>
        </w:rPr>
        <w:t xml:space="preserve">4 </w:t>
      </w:r>
      <w:r>
        <w:rPr>
          <w:color w:val="000000"/>
          <w:lang w:bidi="ru-RU"/>
        </w:rPr>
        <w:t>и т.д.);</w:t>
      </w:r>
      <w:proofErr w:type="gramEnd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подготовить рабочее место для внесения результатов итогового собеседования в специализированную форму;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получить с официального сайта ФГБНУ «ФИПИ» </w:t>
      </w:r>
      <w:hyperlink r:id="rId4" w:history="1">
        <w:r w:rsidRPr="000D71CB">
          <w:rPr>
            <w:color w:val="000000"/>
            <w:u w:val="single"/>
            <w:lang w:eastAsia="en-US" w:bidi="en-US"/>
          </w:rPr>
          <w:t>(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D71CB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fipi</w:t>
        </w:r>
        <w:proofErr w:type="spellEnd"/>
        <w:r w:rsidRPr="000D71CB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D71CB">
          <w:rPr>
            <w:color w:val="000000"/>
            <w:u w:val="single"/>
            <w:lang w:eastAsia="en-US" w:bidi="en-US"/>
          </w:rPr>
          <w:t>)</w:t>
        </w:r>
      </w:hyperlink>
      <w:r>
        <w:rPr>
          <w:color w:val="000000"/>
          <w:lang w:bidi="ru-RU"/>
        </w:rPr>
        <w:t>и тиражировать в необходимом количестве критерии оценивания итогового собеседования для экспертов.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В день проведения итогового собеседования: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обеспечить получение КИМ итогового собеседования от РЦОИ и передать их ответственному организатору образовательной организации;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bidi="ru-RU"/>
        </w:rPr>
        <w:t>осуществить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- формы для проведения итогового собеседования);</w:t>
      </w:r>
      <w:proofErr w:type="gramEnd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передать ответственному организатору образовательной организации формы для проведения итогового собеседования;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proofErr w:type="gramStart"/>
      <w:r>
        <w:rPr>
          <w:color w:val="000000"/>
          <w:lang w:bidi="ru-RU"/>
        </w:rPr>
        <w:t>обеспечить ведение аудиозаписи бесед участников итогового собеседования с экзаменатором-собеседником 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аудиозаписей.</w:t>
      </w:r>
      <w:proofErr w:type="gramEnd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bidi="ru-RU"/>
        </w:rPr>
        <w:t>По завершении проведения итогового собеседования: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завершить ведение аудиозаписи ответов участников, сохранить аудиозаписи </w:t>
      </w:r>
      <w:r>
        <w:rPr>
          <w:color w:val="000000"/>
          <w:lang w:bidi="ru-RU"/>
        </w:rPr>
        <w:lastRenderedPageBreak/>
        <w:t xml:space="preserve">из каждой аудитории проведения итогового собеседования, скопировать аудиозаписи на съемный электронный накопитель для последующей передачи ответственному организатору образовательной организации. </w:t>
      </w:r>
      <w:proofErr w:type="gramStart"/>
      <w:r>
        <w:rPr>
          <w:color w:val="000000"/>
          <w:lang w:bidi="ru-RU"/>
        </w:rPr>
        <w:t>Наименование файла должно содержать дату проведения итогового собеседования, номер аудитории проведения итогового собеседования, код образовательной организации;</w:t>
      </w:r>
      <w:proofErr w:type="gramEnd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 xml:space="preserve"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</w:t>
      </w:r>
      <w:proofErr w:type="gramStart"/>
      <w:r>
        <w:rPr>
          <w:color w:val="000000"/>
          <w:lang w:bidi="ru-RU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  <w:proofErr w:type="gramEnd"/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код ОО;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код МСУ;</w:t>
      </w:r>
    </w:p>
    <w:p w:rsidR="007E5DF7" w:rsidRDefault="007E5DF7" w:rsidP="007E5DF7">
      <w:pPr>
        <w:pStyle w:val="1"/>
        <w:shd w:val="clear" w:color="auto" w:fill="auto"/>
        <w:ind w:firstLine="720"/>
      </w:pPr>
      <w:r>
        <w:rPr>
          <w:color w:val="000000"/>
          <w:lang w:bidi="ru-RU"/>
        </w:rPr>
        <w:t>номер аудитории;</w:t>
      </w:r>
    </w:p>
    <w:p w:rsidR="007E5DF7" w:rsidRDefault="007E5DF7" w:rsidP="007E5DF7">
      <w:pPr>
        <w:pStyle w:val="1"/>
        <w:shd w:val="clear" w:color="auto" w:fill="auto"/>
        <w:ind w:firstLine="720"/>
      </w:pPr>
      <w:r>
        <w:rPr>
          <w:color w:val="000000"/>
          <w:lang w:bidi="ru-RU"/>
        </w:rPr>
        <w:t>номер варианта;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баллы, согласно критериям оценивания;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общий балл;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отметку «зачет» / «незачет»;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ФИО эксперта.</w:t>
      </w:r>
    </w:p>
    <w:p w:rsidR="007E5DF7" w:rsidRDefault="007E5DF7" w:rsidP="007E5DF7">
      <w:pPr>
        <w:pStyle w:val="1"/>
        <w:shd w:val="clear" w:color="auto" w:fill="auto"/>
        <w:ind w:firstLine="720"/>
        <w:jc w:val="both"/>
      </w:pPr>
      <w:r>
        <w:rPr>
          <w:color w:val="000000"/>
          <w:lang w:bidi="ru-RU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</w:t>
      </w:r>
    </w:p>
    <w:p w:rsidR="007E5DF7" w:rsidRPr="007E5DF7" w:rsidRDefault="007E5DF7" w:rsidP="007E5DF7">
      <w:pPr>
        <w:pStyle w:val="1"/>
        <w:shd w:val="clear" w:color="auto" w:fill="auto"/>
        <w:ind w:firstLine="720"/>
        <w:jc w:val="both"/>
      </w:pPr>
      <w:r w:rsidRPr="007E5DF7">
        <w:rPr>
          <w:color w:val="000000"/>
          <w:lang w:bidi="ru-RU"/>
        </w:rPr>
        <w:t xml:space="preserve">Сохранить специализированную форму в специальном </w:t>
      </w:r>
      <w:r w:rsidRPr="007E5DF7">
        <w:rPr>
          <w:color w:val="000000"/>
          <w:lang w:val="en-US" w:eastAsia="en-US" w:bidi="en-US"/>
        </w:rPr>
        <w:t>XML</w:t>
      </w:r>
      <w:r w:rsidRPr="007E5DF7">
        <w:rPr>
          <w:color w:val="000000"/>
          <w:lang w:eastAsia="en-US" w:bidi="en-US"/>
        </w:rPr>
        <w:t xml:space="preserve"> </w:t>
      </w:r>
      <w:r w:rsidRPr="007E5DF7">
        <w:rPr>
          <w:color w:val="000000"/>
          <w:lang w:bidi="ru-RU"/>
        </w:rPr>
        <w:t>формате и передать в РЦОИ.</w:t>
      </w:r>
    </w:p>
    <w:p w:rsidR="004D285F" w:rsidRPr="007E5DF7" w:rsidRDefault="007E5DF7" w:rsidP="007E5DF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5D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Если ОИВ принято решение о ведении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специалистов).</w:t>
      </w:r>
      <w:proofErr w:type="gramEnd"/>
    </w:p>
    <w:sectPr w:rsidR="004D285F" w:rsidRPr="007E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7E5DF7"/>
    <w:rsid w:val="004D285F"/>
    <w:rsid w:val="007E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5DF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2020-12-18T06:12:00Z</dcterms:created>
  <dcterms:modified xsi:type="dcterms:W3CDTF">2020-12-18T06:13:00Z</dcterms:modified>
</cp:coreProperties>
</file>